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00" w:rsidRPr="00D74C71" w:rsidRDefault="007E5500" w:rsidP="007E5500">
      <w:pPr>
        <w:ind w:right="-536"/>
        <w:rPr>
          <w:rFonts w:ascii="High Tower Text" w:hAnsi="High Tower Text" w:cs="Arial"/>
          <w:b/>
        </w:rPr>
      </w:pPr>
    </w:p>
    <w:tbl>
      <w:tblPr>
        <w:tblStyle w:val="TableGrid"/>
        <w:tblW w:w="9025" w:type="dxa"/>
        <w:tblInd w:w="108" w:type="dxa"/>
        <w:tblLayout w:type="fixed"/>
        <w:tblLook w:val="01E0"/>
      </w:tblPr>
      <w:tblGrid>
        <w:gridCol w:w="561"/>
        <w:gridCol w:w="1175"/>
        <w:gridCol w:w="1175"/>
        <w:gridCol w:w="1176"/>
        <w:gridCol w:w="1223"/>
        <w:gridCol w:w="1128"/>
        <w:gridCol w:w="1175"/>
        <w:gridCol w:w="1176"/>
        <w:gridCol w:w="236"/>
      </w:tblGrid>
      <w:tr w:rsidR="007E5500" w:rsidRPr="00D74C71" w:rsidTr="00D74C71">
        <w:trPr>
          <w:trHeight w:val="270"/>
        </w:trPr>
        <w:tc>
          <w:tcPr>
            <w:tcW w:w="561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7E5500" w:rsidRPr="00D74C71" w:rsidRDefault="007E5500" w:rsidP="00944A25">
            <w:pPr>
              <w:tabs>
                <w:tab w:val="left" w:pos="750"/>
              </w:tabs>
              <w:ind w:left="113" w:right="113"/>
              <w:jc w:val="center"/>
              <w:rPr>
                <w:rFonts w:ascii="High Tower Text" w:hAnsi="High Tower Text" w:cs="Arial"/>
                <w:i/>
                <w:color w:val="777777"/>
                <w:sz w:val="44"/>
                <w:szCs w:val="44"/>
              </w:rPr>
            </w:pPr>
            <w:r w:rsidRPr="00D74C71">
              <w:rPr>
                <w:rFonts w:ascii="High Tower Text" w:hAnsi="High Tower Text" w:cs="Arial"/>
                <w:i/>
                <w:color w:val="777777"/>
                <w:sz w:val="44"/>
                <w:szCs w:val="44"/>
              </w:rPr>
              <w:t>December 2010</w:t>
            </w:r>
          </w:p>
        </w:tc>
        <w:tc>
          <w:tcPr>
            <w:tcW w:w="1175" w:type="dxa"/>
            <w:shd w:val="clear" w:color="auto" w:fill="737373"/>
            <w:vAlign w:val="center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  <w:color w:val="FFFFFF"/>
                <w:szCs w:val="20"/>
              </w:rPr>
            </w:pPr>
            <w:r w:rsidRPr="00D74C71">
              <w:rPr>
                <w:rFonts w:ascii="High Tower Text" w:hAnsi="High Tower Text"/>
                <w:color w:val="FFFFFF"/>
                <w:szCs w:val="20"/>
              </w:rPr>
              <w:t>Sunday</w:t>
            </w:r>
          </w:p>
        </w:tc>
        <w:tc>
          <w:tcPr>
            <w:tcW w:w="1175" w:type="dxa"/>
            <w:shd w:val="clear" w:color="auto" w:fill="737373"/>
            <w:vAlign w:val="center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  <w:color w:val="FFFFFF"/>
                <w:szCs w:val="20"/>
              </w:rPr>
            </w:pPr>
            <w:r w:rsidRPr="00D74C71">
              <w:rPr>
                <w:rFonts w:ascii="High Tower Text" w:hAnsi="High Tower Text"/>
                <w:color w:val="FFFFFF"/>
                <w:szCs w:val="20"/>
              </w:rPr>
              <w:t>Monday</w:t>
            </w:r>
          </w:p>
        </w:tc>
        <w:tc>
          <w:tcPr>
            <w:tcW w:w="1176" w:type="dxa"/>
            <w:shd w:val="clear" w:color="auto" w:fill="737373"/>
            <w:vAlign w:val="center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  <w:color w:val="FFFFFF"/>
                <w:szCs w:val="20"/>
              </w:rPr>
            </w:pPr>
            <w:r w:rsidRPr="00D74C71">
              <w:rPr>
                <w:rFonts w:ascii="High Tower Text" w:hAnsi="High Tower Text"/>
                <w:color w:val="FFFFFF"/>
                <w:szCs w:val="20"/>
              </w:rPr>
              <w:t>Tuesday</w:t>
            </w:r>
          </w:p>
        </w:tc>
        <w:tc>
          <w:tcPr>
            <w:tcW w:w="1223" w:type="dxa"/>
            <w:shd w:val="clear" w:color="auto" w:fill="737373"/>
            <w:vAlign w:val="center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  <w:color w:val="FFFFFF"/>
                <w:szCs w:val="20"/>
              </w:rPr>
            </w:pPr>
            <w:r w:rsidRPr="00D74C71">
              <w:rPr>
                <w:rFonts w:ascii="High Tower Text" w:hAnsi="High Tower Text"/>
                <w:color w:val="FFFFFF"/>
                <w:szCs w:val="20"/>
              </w:rPr>
              <w:t>Wednesday</w:t>
            </w:r>
          </w:p>
        </w:tc>
        <w:tc>
          <w:tcPr>
            <w:tcW w:w="1128" w:type="dxa"/>
            <w:shd w:val="clear" w:color="auto" w:fill="737373"/>
            <w:vAlign w:val="center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  <w:color w:val="FFFFFF"/>
                <w:szCs w:val="20"/>
              </w:rPr>
            </w:pPr>
            <w:r w:rsidRPr="00D74C71">
              <w:rPr>
                <w:rFonts w:ascii="High Tower Text" w:hAnsi="High Tower Text"/>
                <w:color w:val="FFFFFF"/>
                <w:szCs w:val="20"/>
              </w:rPr>
              <w:t>Thursday</w:t>
            </w:r>
          </w:p>
        </w:tc>
        <w:tc>
          <w:tcPr>
            <w:tcW w:w="1175" w:type="dxa"/>
            <w:shd w:val="clear" w:color="auto" w:fill="737373"/>
            <w:vAlign w:val="center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  <w:color w:val="FFFFFF"/>
                <w:szCs w:val="20"/>
              </w:rPr>
            </w:pPr>
            <w:r w:rsidRPr="00D74C71">
              <w:rPr>
                <w:rFonts w:ascii="High Tower Text" w:hAnsi="High Tower Text"/>
                <w:color w:val="FFFFFF"/>
                <w:szCs w:val="20"/>
              </w:rPr>
              <w:t>Friday</w:t>
            </w:r>
          </w:p>
        </w:tc>
        <w:tc>
          <w:tcPr>
            <w:tcW w:w="1176" w:type="dxa"/>
            <w:shd w:val="clear" w:color="auto" w:fill="737373"/>
            <w:vAlign w:val="center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  <w:color w:val="FFFFFF"/>
                <w:szCs w:val="20"/>
              </w:rPr>
            </w:pPr>
            <w:r w:rsidRPr="00D74C71">
              <w:rPr>
                <w:rFonts w:ascii="High Tower Text" w:hAnsi="High Tower Text"/>
                <w:color w:val="FFFFFF"/>
                <w:szCs w:val="20"/>
              </w:rPr>
              <w:t>Saturday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7E5500" w:rsidRPr="00D74C71" w:rsidRDefault="007E5500" w:rsidP="00944A25">
            <w:pPr>
              <w:rPr>
                <w:rFonts w:ascii="High Tower Text" w:hAnsi="High Tower Text"/>
                <w:color w:val="FFFFFF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</w:t>
            </w:r>
          </w:p>
        </w:tc>
        <w:tc>
          <w:tcPr>
            <w:tcW w:w="1128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</w:t>
            </w: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3</w:t>
            </w: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4</w:t>
            </w: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5</w:t>
            </w: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6</w:t>
            </w: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7</w:t>
            </w: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LC &amp; WEN</w:t>
            </w:r>
          </w:p>
        </w:tc>
        <w:tc>
          <w:tcPr>
            <w:tcW w:w="1223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8</w:t>
            </w:r>
          </w:p>
        </w:tc>
        <w:tc>
          <w:tcPr>
            <w:tcW w:w="1128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9</w:t>
            </w: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10</w:t>
            </w: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11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12</w:t>
            </w: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13</w:t>
            </w:r>
          </w:p>
          <w:p w:rsidR="007E5500" w:rsidRPr="00D74C71" w:rsidRDefault="007E5500" w:rsidP="00944A25">
            <w:pPr>
              <w:rPr>
                <w:rFonts w:ascii="High Tower Text" w:hAnsi="High Tower Text"/>
                <w:color w:val="C00000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color w:val="C00000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color w:val="C00000"/>
                <w:sz w:val="18"/>
                <w:szCs w:val="18"/>
              </w:rPr>
            </w:pP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14</w:t>
            </w: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ONLINE</w:t>
            </w: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15</w:t>
            </w: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16</w:t>
            </w: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17</w:t>
            </w: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18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19</w:t>
            </w: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20</w:t>
            </w: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21</w:t>
            </w: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22</w:t>
            </w:r>
          </w:p>
        </w:tc>
        <w:tc>
          <w:tcPr>
            <w:tcW w:w="1128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23</w:t>
            </w: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24</w:t>
            </w: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25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  <w:textDirection w:val="btLr"/>
            <w:vAlign w:val="bottom"/>
          </w:tcPr>
          <w:p w:rsidR="007E5500" w:rsidRPr="00D74C71" w:rsidRDefault="007E5500" w:rsidP="00944A25">
            <w:pPr>
              <w:ind w:left="113" w:right="113"/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26</w:t>
            </w: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27</w:t>
            </w:r>
          </w:p>
        </w:tc>
        <w:tc>
          <w:tcPr>
            <w:tcW w:w="1176" w:type="dxa"/>
            <w:vMerge w:val="restart"/>
          </w:tcPr>
          <w:p w:rsidR="00D74C71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</w:t>
            </w:r>
            <w:r w:rsidR="00D74C71" w:rsidRPr="00D74C71">
              <w:rPr>
                <w:rFonts w:ascii="High Tower Text" w:hAnsi="High Tower Text"/>
                <w:sz w:val="21"/>
                <w:szCs w:val="21"/>
              </w:rPr>
              <w:t>8</w:t>
            </w:r>
          </w:p>
        </w:tc>
        <w:tc>
          <w:tcPr>
            <w:tcW w:w="1223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29</w:t>
            </w:r>
          </w:p>
        </w:tc>
        <w:tc>
          <w:tcPr>
            <w:tcW w:w="1128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30</w:t>
            </w:r>
          </w:p>
        </w:tc>
        <w:tc>
          <w:tcPr>
            <w:tcW w:w="1175" w:type="dxa"/>
            <w:vMerge w:val="restart"/>
            <w:shd w:val="clear" w:color="auto" w:fill="auto"/>
          </w:tcPr>
          <w:p w:rsidR="007E5500" w:rsidRPr="00D74C71" w:rsidRDefault="00D74C71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31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D74C71" w:rsidRPr="00D74C71" w:rsidRDefault="00D74C71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524"/>
        </w:trPr>
        <w:tc>
          <w:tcPr>
            <w:tcW w:w="561" w:type="dxa"/>
            <w:vMerge/>
            <w:tcBorders>
              <w:left w:val="nil"/>
            </w:tcBorders>
            <w:textDirection w:val="btLr"/>
            <w:vAlign w:val="bottom"/>
          </w:tcPr>
          <w:p w:rsidR="007E5500" w:rsidRPr="00D74C71" w:rsidRDefault="007E5500" w:rsidP="00944A25">
            <w:pPr>
              <w:ind w:left="113" w:right="113"/>
              <w:jc w:val="center"/>
              <w:rPr>
                <w:rFonts w:ascii="High Tower Text" w:hAnsi="High Tower Text" w:cs="Arial"/>
                <w:i/>
                <w:color w:val="777777"/>
                <w:sz w:val="44"/>
                <w:szCs w:val="44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524"/>
        </w:trPr>
        <w:tc>
          <w:tcPr>
            <w:tcW w:w="561" w:type="dxa"/>
            <w:vMerge/>
            <w:tcBorders>
              <w:left w:val="nil"/>
              <w:bottom w:val="nil"/>
            </w:tcBorders>
            <w:textDirection w:val="btLr"/>
            <w:vAlign w:val="bottom"/>
          </w:tcPr>
          <w:p w:rsidR="007E5500" w:rsidRPr="00D74C71" w:rsidRDefault="007E5500" w:rsidP="00944A25">
            <w:pPr>
              <w:ind w:left="113" w:right="113"/>
              <w:jc w:val="center"/>
              <w:rPr>
                <w:rFonts w:ascii="High Tower Text" w:hAnsi="High Tower Text" w:cs="Arial"/>
                <w:i/>
                <w:color w:val="777777"/>
                <w:sz w:val="44"/>
                <w:szCs w:val="44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7E5500" w:rsidRPr="00D74C71" w:rsidRDefault="007E5500" w:rsidP="00944A25">
            <w:pPr>
              <w:ind w:left="113" w:right="113"/>
              <w:jc w:val="center"/>
              <w:rPr>
                <w:rFonts w:ascii="High Tower Text" w:hAnsi="High Tower Text"/>
              </w:rPr>
            </w:pPr>
            <w:r w:rsidRPr="00D74C71">
              <w:rPr>
                <w:rFonts w:ascii="High Tower Text" w:hAnsi="High Tower Text" w:cs="Arial"/>
                <w:i/>
                <w:color w:val="777777"/>
                <w:sz w:val="44"/>
                <w:szCs w:val="44"/>
              </w:rPr>
              <w:t>January 2011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3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D74C71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4</w:t>
            </w:r>
          </w:p>
          <w:p w:rsidR="007E5500" w:rsidRPr="00D74C71" w:rsidRDefault="00D74C71" w:rsidP="00944A25">
            <w:pPr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 xml:space="preserve">      LC &amp;             WEN</w:t>
            </w: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5</w:t>
            </w:r>
          </w:p>
        </w:tc>
        <w:tc>
          <w:tcPr>
            <w:tcW w:w="1128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6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7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8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7E5500" w:rsidRPr="00D74C71" w:rsidRDefault="007E5500" w:rsidP="00944A25">
            <w:pPr>
              <w:ind w:left="113" w:right="113"/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7E5500" w:rsidRPr="00D74C71" w:rsidRDefault="007E5500" w:rsidP="00944A25">
            <w:pPr>
              <w:ind w:left="113" w:right="113"/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7E5500" w:rsidRPr="00D74C71" w:rsidRDefault="007E5500" w:rsidP="00944A25">
            <w:pPr>
              <w:ind w:left="113" w:right="113"/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9</w:t>
            </w: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10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11</w:t>
            </w:r>
          </w:p>
          <w:p w:rsidR="00D74C71" w:rsidRPr="00D74C71" w:rsidRDefault="00D74C71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ONLINE</w:t>
            </w:r>
          </w:p>
        </w:tc>
        <w:tc>
          <w:tcPr>
            <w:tcW w:w="1223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12</w:t>
            </w:r>
          </w:p>
        </w:tc>
        <w:tc>
          <w:tcPr>
            <w:tcW w:w="1128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13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14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15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textDirection w:val="btLr"/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16</w:t>
            </w: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17</w:t>
            </w: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18</w:t>
            </w:r>
          </w:p>
          <w:p w:rsidR="00D74C71" w:rsidRPr="00D74C71" w:rsidRDefault="00D74C71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LC &amp; WEN</w:t>
            </w:r>
          </w:p>
        </w:tc>
        <w:tc>
          <w:tcPr>
            <w:tcW w:w="1223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19</w:t>
            </w:r>
          </w:p>
        </w:tc>
        <w:tc>
          <w:tcPr>
            <w:tcW w:w="1128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20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21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22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7E5500" w:rsidRPr="00D74C71" w:rsidRDefault="007E5500" w:rsidP="00944A25">
            <w:pPr>
              <w:jc w:val="center"/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23</w:t>
            </w: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24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25</w:t>
            </w:r>
          </w:p>
          <w:p w:rsidR="00D74C71" w:rsidRPr="00D74C71" w:rsidRDefault="00D74C71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ONLINE</w:t>
            </w:r>
          </w:p>
        </w:tc>
        <w:tc>
          <w:tcPr>
            <w:tcW w:w="1223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26</w:t>
            </w:r>
          </w:p>
        </w:tc>
        <w:tc>
          <w:tcPr>
            <w:tcW w:w="1128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27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28</w:t>
            </w:r>
          </w:p>
        </w:tc>
        <w:tc>
          <w:tcPr>
            <w:tcW w:w="1176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29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51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7E5500" w:rsidRPr="00D74C71" w:rsidRDefault="007E5500" w:rsidP="00944A25">
            <w:pPr>
              <w:ind w:left="113" w:right="113"/>
              <w:jc w:val="center"/>
              <w:rPr>
                <w:rFonts w:ascii="High Tower Text" w:hAnsi="High Tower Text" w:cs="Arial"/>
                <w:i/>
                <w:color w:val="777777"/>
                <w:sz w:val="44"/>
                <w:szCs w:val="44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510"/>
        </w:trPr>
        <w:tc>
          <w:tcPr>
            <w:tcW w:w="561" w:type="dxa"/>
            <w:vMerge/>
            <w:tcBorders>
              <w:top w:val="nil"/>
              <w:left w:val="nil"/>
              <w:bottom w:val="nil"/>
            </w:tcBorders>
            <w:vAlign w:val="bottom"/>
          </w:tcPr>
          <w:p w:rsidR="007E5500" w:rsidRPr="00D74C71" w:rsidRDefault="007E5500" w:rsidP="00944A25">
            <w:pPr>
              <w:ind w:left="113" w:right="113"/>
              <w:jc w:val="center"/>
              <w:rPr>
                <w:rFonts w:ascii="High Tower Text" w:hAnsi="High Tower Text" w:cs="Arial"/>
                <w:i/>
                <w:color w:val="777777"/>
                <w:sz w:val="44"/>
                <w:szCs w:val="44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7E5500" w:rsidRPr="00D74C71" w:rsidRDefault="007E5500" w:rsidP="00944A25">
            <w:pPr>
              <w:ind w:left="113" w:right="113"/>
              <w:jc w:val="center"/>
              <w:rPr>
                <w:rFonts w:ascii="High Tower Text" w:hAnsi="High Tower Text"/>
              </w:rPr>
            </w:pPr>
            <w:r w:rsidRPr="00D74C71">
              <w:rPr>
                <w:rFonts w:ascii="High Tower Text" w:hAnsi="High Tower Text" w:cs="Arial"/>
                <w:i/>
                <w:color w:val="777777"/>
                <w:sz w:val="44"/>
                <w:szCs w:val="44"/>
              </w:rPr>
              <w:t>February 2011</w:t>
            </w:r>
          </w:p>
        </w:tc>
        <w:tc>
          <w:tcPr>
            <w:tcW w:w="1175" w:type="dxa"/>
            <w:vMerge w:val="restart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30</w:t>
            </w: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  <w:shd w:val="clear" w:color="auto" w:fill="C2C2C2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31</w:t>
            </w: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</w:t>
            </w:r>
          </w:p>
          <w:p w:rsidR="00D74C71" w:rsidRPr="00D74C71" w:rsidRDefault="00D74C71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LC &amp; WEN</w:t>
            </w:r>
          </w:p>
        </w:tc>
        <w:tc>
          <w:tcPr>
            <w:tcW w:w="1223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</w:t>
            </w:r>
          </w:p>
        </w:tc>
        <w:tc>
          <w:tcPr>
            <w:tcW w:w="1128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3</w:t>
            </w: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4</w:t>
            </w: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5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2C2C2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  <w:shd w:val="clear" w:color="auto" w:fill="C2C2C2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6</w:t>
            </w: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7</w:t>
            </w: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8</w:t>
            </w:r>
          </w:p>
          <w:p w:rsidR="00D74C71" w:rsidRPr="00D74C71" w:rsidRDefault="00D74C71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ONLINE</w:t>
            </w:r>
          </w:p>
        </w:tc>
        <w:tc>
          <w:tcPr>
            <w:tcW w:w="1223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9</w:t>
            </w:r>
          </w:p>
        </w:tc>
        <w:tc>
          <w:tcPr>
            <w:tcW w:w="1128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10</w:t>
            </w: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11</w:t>
            </w: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12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13</w:t>
            </w: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14</w:t>
            </w: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15</w:t>
            </w:r>
          </w:p>
          <w:p w:rsidR="00D74C71" w:rsidRPr="00D74C71" w:rsidRDefault="00D74C71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LC &amp; WEN</w:t>
            </w:r>
          </w:p>
        </w:tc>
        <w:tc>
          <w:tcPr>
            <w:tcW w:w="1223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16</w:t>
            </w:r>
          </w:p>
        </w:tc>
        <w:tc>
          <w:tcPr>
            <w:tcW w:w="1128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17</w:t>
            </w: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18</w:t>
            </w: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19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20</w:t>
            </w: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21</w:t>
            </w: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22</w:t>
            </w:r>
          </w:p>
          <w:p w:rsidR="00D74C71" w:rsidRPr="00D74C71" w:rsidRDefault="00D74C71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ONLINE</w:t>
            </w:r>
          </w:p>
        </w:tc>
        <w:tc>
          <w:tcPr>
            <w:tcW w:w="1223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23</w:t>
            </w:r>
          </w:p>
        </w:tc>
        <w:tc>
          <w:tcPr>
            <w:tcW w:w="1128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24</w:t>
            </w:r>
          </w:p>
        </w:tc>
        <w:tc>
          <w:tcPr>
            <w:tcW w:w="1175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25</w:t>
            </w:r>
          </w:p>
        </w:tc>
        <w:tc>
          <w:tcPr>
            <w:tcW w:w="1176" w:type="dxa"/>
            <w:vMerge w:val="restart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26</w:t>
            </w: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  <w:p w:rsidR="007E5500" w:rsidRPr="00D74C71" w:rsidRDefault="007E5500" w:rsidP="00944A25">
            <w:pPr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320"/>
        </w:trPr>
        <w:tc>
          <w:tcPr>
            <w:tcW w:w="561" w:type="dxa"/>
            <w:vMerge/>
            <w:tcBorders>
              <w:lef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223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28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5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vMerge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  <w:tr w:rsidR="007E5500" w:rsidRPr="00D74C71" w:rsidTr="00D74C71">
        <w:trPr>
          <w:trHeight w:val="1061"/>
        </w:trPr>
        <w:tc>
          <w:tcPr>
            <w:tcW w:w="561" w:type="dxa"/>
            <w:vMerge/>
            <w:tcBorders>
              <w:lef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  <w:tc>
          <w:tcPr>
            <w:tcW w:w="1175" w:type="dxa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27</w:t>
            </w:r>
          </w:p>
        </w:tc>
        <w:tc>
          <w:tcPr>
            <w:tcW w:w="1175" w:type="dxa"/>
            <w:shd w:val="clear" w:color="auto" w:fill="auto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28</w:t>
            </w:r>
          </w:p>
        </w:tc>
        <w:tc>
          <w:tcPr>
            <w:tcW w:w="1176" w:type="dxa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1</w:t>
            </w:r>
          </w:p>
          <w:p w:rsidR="00D74C71" w:rsidRPr="00D74C71" w:rsidRDefault="00D74C71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LC &amp; WEN</w:t>
            </w:r>
          </w:p>
        </w:tc>
        <w:tc>
          <w:tcPr>
            <w:tcW w:w="1223" w:type="dxa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2</w:t>
            </w:r>
          </w:p>
        </w:tc>
        <w:tc>
          <w:tcPr>
            <w:tcW w:w="1128" w:type="dxa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3</w:t>
            </w:r>
          </w:p>
        </w:tc>
        <w:tc>
          <w:tcPr>
            <w:tcW w:w="1175" w:type="dxa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4</w:t>
            </w:r>
          </w:p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CCCCCC"/>
          </w:tcPr>
          <w:p w:rsidR="007E5500" w:rsidRPr="00D74C71" w:rsidRDefault="007E5500" w:rsidP="00944A25">
            <w:pPr>
              <w:jc w:val="right"/>
              <w:rPr>
                <w:rFonts w:ascii="High Tower Text" w:hAnsi="High Tower Text"/>
                <w:sz w:val="21"/>
                <w:szCs w:val="21"/>
              </w:rPr>
            </w:pPr>
            <w:r w:rsidRPr="00D74C71">
              <w:rPr>
                <w:rFonts w:ascii="High Tower Text" w:hAnsi="High Tower Text"/>
                <w:sz w:val="21"/>
                <w:szCs w:val="21"/>
              </w:rPr>
              <w:t>5</w:t>
            </w:r>
          </w:p>
        </w:tc>
        <w:tc>
          <w:tcPr>
            <w:tcW w:w="236" w:type="dxa"/>
            <w:tcBorders>
              <w:right w:val="nil"/>
            </w:tcBorders>
          </w:tcPr>
          <w:p w:rsidR="007E5500" w:rsidRPr="00D74C71" w:rsidRDefault="007E5500" w:rsidP="00944A25">
            <w:pPr>
              <w:rPr>
                <w:rFonts w:ascii="High Tower Text" w:hAnsi="High Tower Text"/>
              </w:rPr>
            </w:pPr>
          </w:p>
        </w:tc>
      </w:tr>
    </w:tbl>
    <w:p w:rsidR="00FE33F8" w:rsidRPr="00D74C71" w:rsidRDefault="00FE33F8">
      <w:pPr>
        <w:rPr>
          <w:rFonts w:ascii="High Tower Text" w:hAnsi="High Tower Text"/>
        </w:rPr>
      </w:pPr>
    </w:p>
    <w:sectPr w:rsidR="00FE33F8" w:rsidRPr="00D74C71" w:rsidSect="007E5500">
      <w:pgSz w:w="12240" w:h="15840"/>
      <w:pgMar w:top="230" w:right="720" w:bottom="230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D2466"/>
    <w:multiLevelType w:val="hybridMultilevel"/>
    <w:tmpl w:val="1FCC156C"/>
    <w:lvl w:ilvl="0" w:tplc="97028DB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E5500"/>
    <w:rsid w:val="006725C6"/>
    <w:rsid w:val="007E5500"/>
    <w:rsid w:val="00864061"/>
    <w:rsid w:val="00C45C9D"/>
    <w:rsid w:val="00D74C71"/>
    <w:rsid w:val="00FE3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ell MT" w:eastAsiaTheme="minorHAnsi" w:hAnsi="Bell MT" w:cstheme="minorBidi"/>
        <w:sz w:val="24"/>
        <w:szCs w:val="22"/>
        <w:lang w:val="en-US" w:eastAsia="en-US" w:bidi="ar-SA"/>
      </w:rPr>
    </w:rPrDefault>
    <w:pPrDefault>
      <w:pPr>
        <w:ind w:left="3600"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500"/>
    <w:pPr>
      <w:ind w:left="0" w:firstLine="0"/>
    </w:pPr>
    <w:rPr>
      <w:rFonts w:ascii="Times New Roman" w:eastAsia="Times New Roman" w:hAnsi="Times New Roman" w:cs="Times New Roman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5500"/>
    <w:pPr>
      <w:ind w:left="0" w:firstLine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Odenbach</dc:creator>
  <cp:lastModifiedBy>Mary Odenbach</cp:lastModifiedBy>
  <cp:revision>1</cp:revision>
  <dcterms:created xsi:type="dcterms:W3CDTF">2010-11-08T22:25:00Z</dcterms:created>
  <dcterms:modified xsi:type="dcterms:W3CDTF">2010-11-08T22:44:00Z</dcterms:modified>
</cp:coreProperties>
</file>